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2333" w14:textId="76CC1547" w:rsidR="00CC5837" w:rsidRDefault="00BB66BD" w:rsidP="00BB66BD">
      <w:pPr>
        <w:jc w:val="center"/>
        <w:rPr>
          <w:b/>
          <w:bCs/>
          <w:u w:val="single"/>
          <w:lang w:val="en-US"/>
        </w:rPr>
      </w:pPr>
      <w:r>
        <w:rPr>
          <w:b/>
          <w:bCs/>
          <w:u w:val="single"/>
        </w:rPr>
        <w:t xml:space="preserve">Όροι συμμετοχής διαγωνισμού </w:t>
      </w:r>
      <w:r>
        <w:rPr>
          <w:b/>
          <w:bCs/>
          <w:u w:val="single"/>
          <w:lang w:val="en-US"/>
        </w:rPr>
        <w:t>UBER</w:t>
      </w:r>
    </w:p>
    <w:p w14:paraId="1761FF70" w14:textId="4D10A292" w:rsidR="00BB66BD" w:rsidRDefault="00BB66BD" w:rsidP="00BB66BD">
      <w:pPr>
        <w:rPr>
          <w:sz w:val="24"/>
          <w:szCs w:val="24"/>
        </w:rPr>
      </w:pPr>
      <w:r>
        <w:rPr>
          <w:sz w:val="24"/>
          <w:szCs w:val="24"/>
        </w:rPr>
        <w:t xml:space="preserve">Οι διαγωνισμοί θα διεξαχθούν την </w:t>
      </w:r>
      <w:r>
        <w:rPr>
          <w:sz w:val="24"/>
          <w:szCs w:val="24"/>
        </w:rPr>
        <w:t xml:space="preserve">Τρίτη 12/11,  την Πέμπτη 14/11 , την Τρίτη στις 19/11  και την  Πέμπτη 21/11  </w:t>
      </w:r>
      <w:r>
        <w:rPr>
          <w:sz w:val="24"/>
          <w:szCs w:val="24"/>
        </w:rPr>
        <w:t>με</w:t>
      </w:r>
      <w:r>
        <w:rPr>
          <w:sz w:val="24"/>
          <w:szCs w:val="24"/>
        </w:rPr>
        <w:t xml:space="preserve"> </w:t>
      </w:r>
      <w:r>
        <w:rPr>
          <w:b/>
          <w:bCs/>
          <w:sz w:val="24"/>
          <w:szCs w:val="24"/>
        </w:rPr>
        <w:t>τηλεφωνικ</w:t>
      </w:r>
      <w:r>
        <w:rPr>
          <w:b/>
          <w:bCs/>
          <w:sz w:val="24"/>
          <w:szCs w:val="24"/>
        </w:rPr>
        <w:t>ή κλήση</w:t>
      </w:r>
      <w:r>
        <w:rPr>
          <w:sz w:val="24"/>
          <w:szCs w:val="24"/>
        </w:rPr>
        <w:t>  από την ζώνη του ΜΕΤ</w:t>
      </w:r>
      <w:r>
        <w:rPr>
          <w:sz w:val="24"/>
          <w:szCs w:val="24"/>
          <w:lang w:val="en-US"/>
        </w:rPr>
        <w:t>ROPOLIS</w:t>
      </w:r>
      <w:r>
        <w:rPr>
          <w:sz w:val="24"/>
          <w:szCs w:val="24"/>
        </w:rPr>
        <w:t xml:space="preserve"> 17.00-19.00 </w:t>
      </w:r>
    </w:p>
    <w:p w14:paraId="033CDDD5" w14:textId="1DED5364" w:rsidR="00BB66BD" w:rsidRDefault="00BB66BD" w:rsidP="00BB66BD">
      <w:pPr>
        <w:rPr>
          <w:b/>
          <w:bCs/>
          <w:sz w:val="24"/>
          <w:szCs w:val="24"/>
        </w:rPr>
      </w:pPr>
      <w:r>
        <w:rPr>
          <w:b/>
          <w:bCs/>
          <w:sz w:val="24"/>
          <w:szCs w:val="24"/>
        </w:rPr>
        <w:t xml:space="preserve"> Θα κληρώνουμε κάθε  φορά( διαφορετική ημερομηνία) 2 Voucher αξίας 50€ για τις μετακινήσεις τους με ταξί μέσω </w:t>
      </w:r>
      <w:proofErr w:type="spellStart"/>
      <w:r>
        <w:rPr>
          <w:b/>
          <w:bCs/>
          <w:sz w:val="24"/>
          <w:szCs w:val="24"/>
        </w:rPr>
        <w:t>Uber</w:t>
      </w:r>
      <w:proofErr w:type="spellEnd"/>
      <w:r>
        <w:rPr>
          <w:b/>
          <w:bCs/>
          <w:sz w:val="24"/>
          <w:szCs w:val="24"/>
        </w:rPr>
        <w:t>" σε δύο νικητές κάθε φορά  από 50€ έκαστος νικητής</w:t>
      </w:r>
      <w:r>
        <w:rPr>
          <w:b/>
          <w:bCs/>
          <w:sz w:val="24"/>
          <w:szCs w:val="24"/>
        </w:rPr>
        <w:t xml:space="preserve">. Άρα συνολικά κληρώνουμε 8 τυχερούς για 8 </w:t>
      </w:r>
      <w:r>
        <w:rPr>
          <w:b/>
          <w:bCs/>
          <w:sz w:val="24"/>
          <w:szCs w:val="24"/>
          <w:lang w:val="en-US"/>
        </w:rPr>
        <w:t>vouchers</w:t>
      </w:r>
      <w:r w:rsidRPr="00BB66BD">
        <w:rPr>
          <w:b/>
          <w:bCs/>
          <w:sz w:val="24"/>
          <w:szCs w:val="24"/>
        </w:rPr>
        <w:t xml:space="preserve"> </w:t>
      </w:r>
      <w:r>
        <w:rPr>
          <w:b/>
          <w:bCs/>
          <w:sz w:val="24"/>
          <w:szCs w:val="24"/>
        </w:rPr>
        <w:t>των 50 ευρώ έκαστο.</w:t>
      </w:r>
    </w:p>
    <w:p w14:paraId="15B81904" w14:textId="1AF9FBC8" w:rsidR="00BB66BD" w:rsidRDefault="00BB66BD" w:rsidP="00BB66BD">
      <w:pPr>
        <w:rPr>
          <w:b/>
          <w:bCs/>
          <w:sz w:val="24"/>
          <w:szCs w:val="24"/>
        </w:rPr>
      </w:pPr>
      <w:r>
        <w:rPr>
          <w:b/>
          <w:bCs/>
          <w:sz w:val="24"/>
          <w:szCs w:val="24"/>
        </w:rPr>
        <w:t xml:space="preserve">Τα </w:t>
      </w:r>
      <w:r>
        <w:rPr>
          <w:b/>
          <w:bCs/>
          <w:sz w:val="24"/>
          <w:szCs w:val="24"/>
          <w:lang w:val="en-US"/>
        </w:rPr>
        <w:t>vouchers</w:t>
      </w:r>
      <w:r>
        <w:rPr>
          <w:b/>
          <w:bCs/>
          <w:sz w:val="24"/>
          <w:szCs w:val="24"/>
        </w:rPr>
        <w:t xml:space="preserve"> θα σταλούν στους νικητές, μέσω </w:t>
      </w:r>
      <w:r>
        <w:rPr>
          <w:b/>
          <w:bCs/>
          <w:sz w:val="24"/>
          <w:szCs w:val="24"/>
          <w:lang w:val="en-US"/>
        </w:rPr>
        <w:t>e</w:t>
      </w:r>
      <w:r>
        <w:rPr>
          <w:b/>
          <w:bCs/>
          <w:sz w:val="24"/>
          <w:szCs w:val="24"/>
        </w:rPr>
        <w:t>-</w:t>
      </w:r>
      <w:r>
        <w:rPr>
          <w:b/>
          <w:bCs/>
          <w:sz w:val="24"/>
          <w:szCs w:val="24"/>
          <w:lang w:val="en-US"/>
        </w:rPr>
        <w:t>mail</w:t>
      </w:r>
      <w:r>
        <w:rPr>
          <w:b/>
          <w:bCs/>
          <w:sz w:val="24"/>
          <w:szCs w:val="24"/>
        </w:rPr>
        <w:t>, από εμάς</w:t>
      </w:r>
    </w:p>
    <w:p w14:paraId="52A4600E" w14:textId="77777777" w:rsidR="00BB66BD" w:rsidRDefault="00BB66BD" w:rsidP="00BB66BD">
      <w:pPr>
        <w:rPr>
          <w:i/>
          <w:iCs/>
          <w:sz w:val="24"/>
          <w:szCs w:val="24"/>
        </w:rPr>
      </w:pPr>
      <w:r>
        <w:rPr>
          <w:i/>
          <w:iCs/>
          <w:sz w:val="24"/>
          <w:szCs w:val="24"/>
        </w:rPr>
        <w:t>Τα vouchers αποστέλλονται με τη μορφή links. Ο χρήστης επιλέγει το σύνδεσμο και αν έχει την εφαρμογή ήδη, εφαρμόζεται στον λογαριασμό του. Προτείνεται σε κάθε περίπτωση, να έχουν κατεβάσει την εφαρμογή και να έχουν δημιουργήσει τον λογαριασμό τους πριν επιλέξουν τον σύνδεσμο. </w:t>
      </w:r>
    </w:p>
    <w:p w14:paraId="0705DC5F" w14:textId="77777777" w:rsidR="00BB66BD" w:rsidRDefault="00BB66BD" w:rsidP="00BB66BD">
      <w:pPr>
        <w:rPr>
          <w:i/>
          <w:iCs/>
          <w:sz w:val="24"/>
          <w:szCs w:val="24"/>
        </w:rPr>
      </w:pPr>
      <w:r>
        <w:rPr>
          <w:i/>
          <w:iCs/>
          <w:sz w:val="24"/>
          <w:szCs w:val="24"/>
        </w:rPr>
        <w:t>Η τιμή του voucher εξαργυρώνεται σταδιακά, μέχρι οι διαδρομές να συμπληρώσουν το ποσό (π.χ. 5+10+35 ευρώ).</w:t>
      </w:r>
    </w:p>
    <w:p w14:paraId="06E3CF7A" w14:textId="77777777" w:rsidR="00BB66BD" w:rsidRDefault="00BB66BD" w:rsidP="00BB66BD">
      <w:pPr>
        <w:rPr>
          <w:b/>
          <w:bCs/>
          <w:i/>
          <w:iCs/>
          <w:sz w:val="24"/>
          <w:szCs w:val="24"/>
        </w:rPr>
      </w:pPr>
      <w:r>
        <w:rPr>
          <w:b/>
          <w:bCs/>
          <w:i/>
          <w:iCs/>
          <w:sz w:val="24"/>
          <w:szCs w:val="24"/>
        </w:rPr>
        <w:t>Τα vouchers θα είναι ενεργά για τους επόμενους 6 μήνες μετά την έκδοσή τους. </w:t>
      </w:r>
    </w:p>
    <w:p w14:paraId="6C9B402D" w14:textId="77777777" w:rsidR="00BB66BD" w:rsidRDefault="00BB66BD" w:rsidP="00BB66BD">
      <w:pPr>
        <w:rPr>
          <w:i/>
          <w:iCs/>
          <w:sz w:val="24"/>
          <w:szCs w:val="24"/>
        </w:rPr>
      </w:pPr>
      <w:r>
        <w:rPr>
          <w:i/>
          <w:iCs/>
          <w:sz w:val="24"/>
          <w:szCs w:val="24"/>
        </w:rPr>
        <w:t>Μπορούν να χρησιμοποιηθούν εντός Αθήνας και Θεσσαλονίκης μόνο. </w:t>
      </w:r>
    </w:p>
    <w:p w14:paraId="0E593E2E" w14:textId="77777777" w:rsidR="00BB66BD" w:rsidRPr="00BB66BD" w:rsidRDefault="00BB66BD" w:rsidP="00BB66BD">
      <w:pPr>
        <w:jc w:val="center"/>
        <w:rPr>
          <w:b/>
          <w:bCs/>
          <w:u w:val="single"/>
        </w:rPr>
      </w:pPr>
    </w:p>
    <w:sectPr w:rsidR="00BB66BD" w:rsidRPr="00BB66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BD"/>
    <w:rsid w:val="00BB66BD"/>
    <w:rsid w:val="00CC5837"/>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BC14"/>
  <w15:chartTrackingRefBased/>
  <w15:docId w15:val="{48D05653-3AE0-4051-84B9-5F68E293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70334">
      <w:bodyDiv w:val="1"/>
      <w:marLeft w:val="0"/>
      <w:marRight w:val="0"/>
      <w:marTop w:val="0"/>
      <w:marBottom w:val="0"/>
      <w:divBdr>
        <w:top w:val="none" w:sz="0" w:space="0" w:color="auto"/>
        <w:left w:val="none" w:sz="0" w:space="0" w:color="auto"/>
        <w:bottom w:val="none" w:sz="0" w:space="0" w:color="auto"/>
        <w:right w:val="none" w:sz="0" w:space="0" w:color="auto"/>
      </w:divBdr>
    </w:div>
    <w:div w:id="176876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870</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Σεφερλή</dc:creator>
  <cp:keywords/>
  <dc:description/>
  <cp:lastModifiedBy>Σεφερλή</cp:lastModifiedBy>
  <cp:revision>1</cp:revision>
  <dcterms:created xsi:type="dcterms:W3CDTF">2024-11-11T09:26:00Z</dcterms:created>
  <dcterms:modified xsi:type="dcterms:W3CDTF">2024-11-11T09:33:00Z</dcterms:modified>
</cp:coreProperties>
</file>